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187A" w14:textId="6BEF0EA6" w:rsidR="006B48E5" w:rsidRPr="00E001AE" w:rsidRDefault="160755FC" w:rsidP="089524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hAnsi="Times New Roman" w:cs="Times New Roman"/>
          <w:u w:val="single"/>
        </w:rPr>
        <w:t>Chase Burdick</w:t>
      </w:r>
      <w:r w:rsidR="009F19E1" w:rsidRPr="00E001AE">
        <w:rPr>
          <w:rFonts w:ascii="Times New Roman" w:eastAsia="Times New Roman" w:hAnsi="Times New Roman" w:cs="Times New Roman"/>
          <w:color w:val="000000" w:themeColor="text1"/>
          <w:u w:val="single"/>
        </w:rPr>
        <w:tab/>
      </w:r>
      <w:r w:rsidR="009F19E1" w:rsidRPr="00E001AE">
        <w:rPr>
          <w:rFonts w:ascii="Times New Roman" w:eastAsia="Times New Roman" w:hAnsi="Times New Roman" w:cs="Times New Roman"/>
          <w:color w:val="000000" w:themeColor="text1"/>
          <w:u w:val="single"/>
        </w:rPr>
        <w:tab/>
      </w:r>
      <w:hyperlink r:id="rId5" w:history="1">
        <w:r w:rsidR="009F19E1" w:rsidRPr="00E001AE">
          <w:rPr>
            <w:rStyle w:val="Hyperlink"/>
            <w:rFonts w:ascii="Times New Roman" w:hAnsi="Times New Roman" w:cs="Times New Roman"/>
          </w:rPr>
          <w:t>cxb1345@psu.edu</w:t>
        </w:r>
      </w:hyperlink>
      <w:r w:rsidR="009F19E1" w:rsidRPr="00E001AE">
        <w:rPr>
          <w:rFonts w:ascii="Times New Roman" w:eastAsia="Times New Roman" w:hAnsi="Times New Roman" w:cs="Times New Roman"/>
          <w:color w:val="000000" w:themeColor="text1"/>
          <w:u w:val="single"/>
        </w:rPr>
        <w:tab/>
        <w:t xml:space="preserve"> </w:t>
      </w:r>
      <w:r w:rsidR="4AD78B49" w:rsidRPr="00E001AE">
        <w:rPr>
          <w:rFonts w:ascii="Times New Roman" w:hAnsi="Times New Roman" w:cs="Times New Roman"/>
          <w:u w:val="single"/>
        </w:rPr>
        <w:t>814-</w:t>
      </w:r>
      <w:r w:rsidR="00836083">
        <w:rPr>
          <w:rFonts w:ascii="Times New Roman" w:hAnsi="Times New Roman" w:cs="Times New Roman"/>
          <w:u w:val="single"/>
        </w:rPr>
        <w:t>969</w:t>
      </w:r>
      <w:r w:rsidR="4AD78B49" w:rsidRPr="00E001AE">
        <w:rPr>
          <w:rFonts w:ascii="Times New Roman" w:hAnsi="Times New Roman" w:cs="Times New Roman"/>
          <w:u w:val="single"/>
        </w:rPr>
        <w:t>-</w:t>
      </w:r>
      <w:r w:rsidR="00836083">
        <w:rPr>
          <w:rFonts w:ascii="Times New Roman" w:hAnsi="Times New Roman" w:cs="Times New Roman"/>
          <w:u w:val="single"/>
        </w:rPr>
        <w:t>964</w:t>
      </w:r>
      <w:r w:rsidR="4AD78B49" w:rsidRPr="00E001AE">
        <w:rPr>
          <w:rFonts w:ascii="Times New Roman" w:hAnsi="Times New Roman" w:cs="Times New Roman"/>
          <w:u w:val="single"/>
        </w:rPr>
        <w:t>8</w:t>
      </w:r>
      <w:r w:rsidR="009F19E1" w:rsidRPr="00E001AE">
        <w:rPr>
          <w:rFonts w:ascii="Times New Roman" w:eastAsia="Times New Roman" w:hAnsi="Times New Roman" w:cs="Times New Roman"/>
          <w:color w:val="000000" w:themeColor="text1"/>
          <w:u w:val="single"/>
        </w:rPr>
        <w:tab/>
        <w:t xml:space="preserve"> </w:t>
      </w:r>
      <w:r w:rsidR="009F19E1" w:rsidRPr="00E001AE">
        <w:rPr>
          <w:rFonts w:ascii="Times New Roman" w:eastAsia="Times New Roman" w:hAnsi="Times New Roman" w:cs="Times New Roman"/>
          <w:color w:val="000000" w:themeColor="text1"/>
          <w:u w:val="single"/>
        </w:rPr>
        <w:tab/>
      </w:r>
      <w:r w:rsidR="508B5621" w:rsidRPr="00E001AE">
        <w:rPr>
          <w:rFonts w:ascii="Times New Roman" w:hAnsi="Times New Roman" w:cs="Times New Roman"/>
          <w:u w:val="single"/>
        </w:rPr>
        <w:t>4701 College Drive</w:t>
      </w:r>
      <w:r w:rsidR="006C0310" w:rsidRPr="00E001AE">
        <w:rPr>
          <w:rFonts w:ascii="Times New Roman" w:hAnsi="Times New Roman" w:cs="Times New Roman"/>
          <w:u w:val="single"/>
        </w:rPr>
        <w:t>________</w:t>
      </w:r>
      <w:r w:rsidR="009770C1">
        <w:rPr>
          <w:rFonts w:ascii="Times New Roman" w:hAnsi="Times New Roman" w:cs="Times New Roman"/>
          <w:u w:val="single"/>
        </w:rPr>
        <w:tab/>
      </w:r>
      <w:r w:rsidR="00E9038D">
        <w:rPr>
          <w:rFonts w:ascii="Times New Roman" w:hAnsi="Times New Roman" w:cs="Times New Roman"/>
          <w:u w:val="single"/>
        </w:rPr>
        <w:tab/>
      </w:r>
      <w:r w:rsidR="006B48E5" w:rsidRPr="00E001A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br/>
      </w:r>
      <w:r w:rsidR="006B48E5" w:rsidRPr="00E001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 w:rsidR="00C01344" w:rsidRPr="00E001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DUCATION</w:t>
      </w:r>
    </w:p>
    <w:p w14:paraId="65F7B5B4" w14:textId="72D778FF" w:rsidR="00F77E9E" w:rsidRPr="00E001AE" w:rsidRDefault="00BA5979" w:rsidP="00471AFB">
      <w:pPr>
        <w:rPr>
          <w:rFonts w:ascii="Times New Roman" w:hAnsi="Times New Roman" w:cs="Times New Roman"/>
          <w:b/>
          <w:bCs/>
        </w:rPr>
      </w:pPr>
      <w:r w:rsidRPr="00E001AE">
        <w:rPr>
          <w:rFonts w:ascii="Times New Roman" w:hAnsi="Times New Roman" w:cs="Times New Roman"/>
        </w:rPr>
        <w:t>Penn State Erie, The Behrend College</w:t>
      </w:r>
      <w:r w:rsidR="00471AFB" w:rsidRPr="00E001AE">
        <w:rPr>
          <w:rFonts w:ascii="Times New Roman" w:hAnsi="Times New Roman" w:cs="Times New Roman"/>
        </w:rPr>
        <w:tab/>
      </w:r>
      <w:r w:rsidR="00471AFB" w:rsidRPr="00E001AE">
        <w:rPr>
          <w:rFonts w:ascii="Times New Roman" w:hAnsi="Times New Roman" w:cs="Times New Roman"/>
        </w:rPr>
        <w:tab/>
      </w:r>
      <w:r w:rsidR="00471AFB" w:rsidRPr="00E001AE">
        <w:rPr>
          <w:rFonts w:ascii="Times New Roman" w:hAnsi="Times New Roman" w:cs="Times New Roman"/>
        </w:rPr>
        <w:tab/>
      </w:r>
      <w:r w:rsidR="00471AFB" w:rsidRPr="00E001AE">
        <w:rPr>
          <w:rFonts w:ascii="Times New Roman" w:hAnsi="Times New Roman" w:cs="Times New Roman"/>
        </w:rPr>
        <w:tab/>
        <w:t xml:space="preserve">       </w:t>
      </w:r>
      <w:r w:rsidR="00E9038D">
        <w:rPr>
          <w:rFonts w:ascii="Times New Roman" w:hAnsi="Times New Roman" w:cs="Times New Roman"/>
        </w:rPr>
        <w:t xml:space="preserve"> </w:t>
      </w:r>
      <w:r w:rsidR="00E9038D">
        <w:rPr>
          <w:rFonts w:ascii="Times New Roman" w:hAnsi="Times New Roman" w:cs="Times New Roman"/>
        </w:rPr>
        <w:tab/>
        <w:t xml:space="preserve">        </w:t>
      </w:r>
      <w:r w:rsidR="00471AFB" w:rsidRPr="00E001AE">
        <w:rPr>
          <w:rFonts w:ascii="Times New Roman" w:hAnsi="Times New Roman" w:cs="Times New Roman"/>
          <w:b/>
          <w:bCs/>
        </w:rPr>
        <w:t>Graduation: May</w:t>
      </w:r>
      <w:r w:rsidR="00A07102" w:rsidRPr="00E001AE">
        <w:rPr>
          <w:rFonts w:ascii="Times New Roman" w:hAnsi="Times New Roman" w:cs="Times New Roman"/>
          <w:b/>
          <w:bCs/>
        </w:rPr>
        <w:t xml:space="preserve"> </w:t>
      </w:r>
      <w:r w:rsidR="00471AFB" w:rsidRPr="00E001AE">
        <w:rPr>
          <w:rFonts w:ascii="Times New Roman" w:hAnsi="Times New Roman" w:cs="Times New Roman"/>
          <w:b/>
          <w:bCs/>
        </w:rPr>
        <w:t>2025</w:t>
      </w:r>
    </w:p>
    <w:p w14:paraId="24474177" w14:textId="4E02D927" w:rsidR="006B48E5" w:rsidRPr="00E001AE" w:rsidRDefault="00F77E9E" w:rsidP="08952477">
      <w:p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hAnsi="Times New Roman" w:cs="Times New Roman"/>
        </w:rPr>
        <w:t>Bachelor</w:t>
      </w:r>
      <w:r w:rsidR="00171979" w:rsidRPr="00E001AE">
        <w:rPr>
          <w:rFonts w:ascii="Times New Roman" w:hAnsi="Times New Roman" w:cs="Times New Roman"/>
        </w:rPr>
        <w:t xml:space="preserve"> of Science in</w:t>
      </w:r>
      <w:r w:rsidRPr="00E001AE">
        <w:rPr>
          <w:rFonts w:ascii="Times New Roman" w:hAnsi="Times New Roman" w:cs="Times New Roman"/>
        </w:rPr>
        <w:t xml:space="preserve"> </w:t>
      </w:r>
      <w:r w:rsidR="4A2381DB" w:rsidRPr="00E001AE">
        <w:rPr>
          <w:rFonts w:ascii="Times New Roman" w:hAnsi="Times New Roman" w:cs="Times New Roman"/>
        </w:rPr>
        <w:t xml:space="preserve">Management Information Systems </w:t>
      </w:r>
    </w:p>
    <w:p w14:paraId="18536DC3" w14:textId="63593B1E" w:rsidR="006B48E5" w:rsidRDefault="006B48E5" w:rsidP="089524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hAnsi="Times New Roman" w:cs="Times New Roman"/>
        </w:rPr>
        <w:br/>
      </w:r>
      <w:r w:rsidR="008C24A0">
        <w:rPr>
          <w:rFonts w:ascii="Times New Roman" w:eastAsia="Times New Roman" w:hAnsi="Times New Roman" w:cs="Times New Roman"/>
          <w:b/>
          <w:bCs/>
          <w:color w:val="000000" w:themeColor="text1"/>
        </w:rPr>
        <w:t>ACADEMIC PROJECTS</w:t>
      </w:r>
    </w:p>
    <w:p w14:paraId="6B88DF4B" w14:textId="3B6F64DE" w:rsidR="008C24A0" w:rsidRDefault="00C34F52" w:rsidP="089524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Data Center Construction</w:t>
      </w:r>
    </w:p>
    <w:p w14:paraId="26646EE6" w14:textId="19E7A8E0" w:rsidR="00AD519A" w:rsidRDefault="00C34F52" w:rsidP="00AD519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Planned construction activities and timeframe, project price, and resource allocation for a 6000 square foot, $6,000,000 data center</w:t>
      </w:r>
    </w:p>
    <w:p w14:paraId="6F681DCA" w14:textId="77777777" w:rsidR="00C34F52" w:rsidRDefault="008044B7" w:rsidP="00437EB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Identified 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>optimal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>subcontracting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that would </w:t>
      </w:r>
      <w:r w:rsidR="00C34F52">
        <w:rPr>
          <w:rFonts w:ascii="Times New Roman" w:eastAsia="Times New Roman" w:hAnsi="Times New Roman" w:cs="Times New Roman"/>
          <w:color w:val="000000" w:themeColor="text1"/>
        </w:rPr>
        <w:t>save money and increase profit margin while eliminating the necessity to coordinate many subcontractors</w:t>
      </w:r>
    </w:p>
    <w:p w14:paraId="24EA28EE" w14:textId="28FC0A4D" w:rsidR="006B48E5" w:rsidRDefault="00442B2E" w:rsidP="00B4750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Presented 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>and compiled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report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>s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2648D" w:rsidRPr="00C34F52">
        <w:rPr>
          <w:rFonts w:ascii="Times New Roman" w:eastAsia="Times New Roman" w:hAnsi="Times New Roman" w:cs="Times New Roman"/>
          <w:color w:val="000000" w:themeColor="text1"/>
        </w:rPr>
        <w:t>of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>project progress</w:t>
      </w:r>
      <w:r w:rsidRPr="00C34F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34F52" w:rsidRPr="00C34F52">
        <w:rPr>
          <w:rFonts w:ascii="Times New Roman" w:eastAsia="Times New Roman" w:hAnsi="Times New Roman" w:cs="Times New Roman"/>
          <w:color w:val="000000" w:themeColor="text1"/>
        </w:rPr>
        <w:t xml:space="preserve">and financial standings </w:t>
      </w:r>
    </w:p>
    <w:p w14:paraId="45FD70E5" w14:textId="5C99BAD3" w:rsidR="00C34F52" w:rsidRPr="00C34F52" w:rsidRDefault="00C34F52" w:rsidP="00B4750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Oversaw and made responsible use of $50,000 of management reserve funds</w:t>
      </w:r>
    </w:p>
    <w:p w14:paraId="0E4CE0E4" w14:textId="77777777" w:rsidR="00C34F52" w:rsidRDefault="00C34F52" w:rsidP="0045522A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2588765" w14:textId="67464834" w:rsidR="00901B66" w:rsidRPr="00E001AE" w:rsidRDefault="00901B66" w:rsidP="0045522A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CERTIFICATIONS</w:t>
      </w:r>
    </w:p>
    <w:p w14:paraId="040B391E" w14:textId="7BA36C01" w:rsidR="00901B66" w:rsidRPr="00E001AE" w:rsidRDefault="006635C1" w:rsidP="00455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Google Analytics, </w:t>
      </w:r>
      <w:r w:rsidR="00BD7867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Generative AI</w:t>
      </w:r>
      <w:r w:rsidR="00CB1218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B70C84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Advisory Career Catalyst (KPMG)</w:t>
      </w:r>
    </w:p>
    <w:p w14:paraId="06038460" w14:textId="77777777" w:rsidR="00CB1218" w:rsidRPr="00E001AE" w:rsidRDefault="00CB1218" w:rsidP="00455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0BC07A7" w14:textId="60027EA9" w:rsidR="006B48E5" w:rsidRPr="00FD2C59" w:rsidRDefault="0045522A" w:rsidP="0045522A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ACTIVITIES AND HONORS</w:t>
      </w:r>
      <w:r w:rsidR="006B48E5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E63768" w:rsidRPr="00FD2C59">
        <w:rPr>
          <w:rFonts w:ascii="Times New Roman" w:eastAsia="Times New Roman" w:hAnsi="Times New Roman" w:cs="Times New Roman"/>
          <w:i/>
          <w:iCs/>
          <w:color w:val="000000" w:themeColor="text1"/>
        </w:rPr>
        <w:t>Dean’s List – Fall 2023</w:t>
      </w:r>
      <w:r w:rsidR="008360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&amp; Spring 2024</w:t>
      </w:r>
    </w:p>
    <w:p w14:paraId="3DACF534" w14:textId="77777777" w:rsidR="00CD5C25" w:rsidRDefault="00206555" w:rsidP="0045522A">
      <w:p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Lion Entertainment Board</w:t>
      </w:r>
      <w:r w:rsidR="00916B4E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, Business Manager</w:t>
      </w: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795B51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| </w:t>
      </w:r>
      <w:r w:rsidR="00795B51" w:rsidRPr="00E001AE">
        <w:rPr>
          <w:rFonts w:ascii="Times New Roman" w:eastAsia="Times New Roman" w:hAnsi="Times New Roman" w:cs="Times New Roman"/>
          <w:color w:val="000000" w:themeColor="text1"/>
        </w:rPr>
        <w:t>Penn State Behrend</w:t>
      </w:r>
      <w:r w:rsidR="00C07B68" w:rsidRPr="00E001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038D">
        <w:rPr>
          <w:rFonts w:ascii="Times New Roman" w:eastAsia="Times New Roman" w:hAnsi="Times New Roman" w:cs="Times New Roman"/>
          <w:color w:val="000000" w:themeColor="text1"/>
        </w:rPr>
        <w:tab/>
        <w:t xml:space="preserve">      </w:t>
      </w:r>
    </w:p>
    <w:p w14:paraId="59CAE08E" w14:textId="00640E4B" w:rsidR="00C54F1E" w:rsidRPr="00E001AE" w:rsidRDefault="00C07B68" w:rsidP="00836083">
      <w:pPr>
        <w:ind w:left="648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September 2023</w:t>
      </w:r>
      <w:r w:rsidR="00C54F1E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-</w:t>
      </w:r>
      <w:r w:rsidR="00836083">
        <w:rPr>
          <w:rFonts w:ascii="Times New Roman" w:eastAsia="Times New Roman" w:hAnsi="Times New Roman" w:cs="Times New Roman"/>
          <w:b/>
          <w:bCs/>
          <w:color w:val="000000" w:themeColor="text1"/>
        </w:rPr>
        <w:t>December 2024</w:t>
      </w:r>
    </w:p>
    <w:p w14:paraId="256A322F" w14:textId="2CF4FA0E" w:rsidR="009320FA" w:rsidRPr="00E001AE" w:rsidRDefault="00FB309C" w:rsidP="009320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Reconcil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 budgets and spending to</w:t>
      </w:r>
      <w:r w:rsidR="00A873D4" w:rsidRPr="00E001AE">
        <w:rPr>
          <w:rFonts w:ascii="Times New Roman" w:eastAsia="Times New Roman" w:hAnsi="Times New Roman" w:cs="Times New Roman"/>
          <w:color w:val="000000" w:themeColor="text1"/>
        </w:rPr>
        <w:t xml:space="preserve"> accurately plan for event </w:t>
      </w:r>
      <w:r w:rsidR="00676434" w:rsidRPr="00E001AE">
        <w:rPr>
          <w:rFonts w:ascii="Times New Roman" w:eastAsia="Times New Roman" w:hAnsi="Times New Roman" w:cs="Times New Roman"/>
          <w:color w:val="000000" w:themeColor="text1"/>
        </w:rPr>
        <w:t>funding</w:t>
      </w:r>
      <w:r w:rsidR="002E7997" w:rsidRPr="00E001AE">
        <w:rPr>
          <w:rFonts w:ascii="Times New Roman" w:eastAsia="Times New Roman" w:hAnsi="Times New Roman" w:cs="Times New Roman"/>
          <w:color w:val="000000" w:themeColor="text1"/>
        </w:rPr>
        <w:t xml:space="preserve"> using Excel and Sheets</w:t>
      </w:r>
    </w:p>
    <w:p w14:paraId="39C9923E" w14:textId="02B2B040" w:rsidR="00B835C3" w:rsidRPr="00E001AE" w:rsidRDefault="00B835C3" w:rsidP="009320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Categoriz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 the spending of our $100,000 budget to evaluate event</w:t>
      </w:r>
      <w:r w:rsidR="00676434" w:rsidRPr="00E001AE">
        <w:rPr>
          <w:rFonts w:ascii="Times New Roman" w:eastAsia="Times New Roman" w:hAnsi="Times New Roman" w:cs="Times New Roman"/>
          <w:color w:val="000000" w:themeColor="text1"/>
        </w:rPr>
        <w:t>-type oversaturation</w:t>
      </w:r>
    </w:p>
    <w:p w14:paraId="67AD48F6" w14:textId="05412F64" w:rsidR="00676434" w:rsidRPr="00E001AE" w:rsidRDefault="00676434" w:rsidP="009320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Submitt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 funding proposals for </w:t>
      </w:r>
      <w:r w:rsidR="00836083">
        <w:rPr>
          <w:rFonts w:ascii="Times New Roman" w:eastAsia="Times New Roman" w:hAnsi="Times New Roman" w:cs="Times New Roman"/>
          <w:color w:val="000000" w:themeColor="text1"/>
        </w:rPr>
        <w:t xml:space="preserve">yearly 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>event</w:t>
      </w:r>
      <w:r w:rsidR="00836083">
        <w:rPr>
          <w:rFonts w:ascii="Times New Roman" w:eastAsia="Times New Roman" w:hAnsi="Times New Roman" w:cs="Times New Roman"/>
          <w:color w:val="000000" w:themeColor="text1"/>
        </w:rPr>
        <w:t xml:space="preserve"> budget</w:t>
      </w:r>
    </w:p>
    <w:p w14:paraId="72798468" w14:textId="66E3F241" w:rsidR="00CD5C25" w:rsidRDefault="00206555" w:rsidP="0045522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The B</w:t>
      </w:r>
      <w:r w:rsidR="00115655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ehrend Beacon</w:t>
      </w:r>
      <w:r w:rsidR="00916B4E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, Managing Editor</w:t>
      </w:r>
      <w:r w:rsidR="00D07953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, Business Manager</w:t>
      </w:r>
      <w:r w:rsid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B2DB3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  </w:t>
      </w:r>
      <w:r w:rsidR="001F426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</w:t>
      </w:r>
    </w:p>
    <w:p w14:paraId="7D2FB94B" w14:textId="678A4A58" w:rsidR="00206555" w:rsidRPr="00E001AE" w:rsidRDefault="00243D47" w:rsidP="00836083">
      <w:pPr>
        <w:ind w:left="720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September 2023</w:t>
      </w:r>
      <w:r w:rsidR="00DF5DD2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-</w:t>
      </w: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Present</w:t>
      </w:r>
    </w:p>
    <w:p w14:paraId="7A13BC0D" w14:textId="5329ED3A" w:rsidR="002E7997" w:rsidRPr="00E001AE" w:rsidRDefault="002E7997" w:rsidP="002E79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Using InDesign to layout of the weekly edition for printing</w:t>
      </w:r>
    </w:p>
    <w:p w14:paraId="56FD6C20" w14:textId="0A1852D6" w:rsidR="002E7997" w:rsidRPr="00E001AE" w:rsidRDefault="002E7997" w:rsidP="002E79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Proofing the final </w:t>
      </w:r>
      <w:r w:rsidR="00C97A4F" w:rsidRPr="00E001AE">
        <w:rPr>
          <w:rFonts w:ascii="Times New Roman" w:eastAsia="Times New Roman" w:hAnsi="Times New Roman" w:cs="Times New Roman"/>
          <w:color w:val="000000" w:themeColor="text1"/>
        </w:rPr>
        <w:t>drafts of layouts</w:t>
      </w:r>
    </w:p>
    <w:p w14:paraId="2EA3AFBE" w14:textId="08088672" w:rsidR="00C97A4F" w:rsidRPr="00E001AE" w:rsidRDefault="00C97A4F" w:rsidP="002E79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Communicating with advertisers to secure funding</w:t>
      </w:r>
    </w:p>
    <w:p w14:paraId="72251375" w14:textId="191451B3" w:rsidR="00C97A4F" w:rsidRDefault="00C97A4F" w:rsidP="002E79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Managing and </w:t>
      </w:r>
      <w:r w:rsidR="003A1846" w:rsidRPr="00E001AE">
        <w:rPr>
          <w:rFonts w:ascii="Times New Roman" w:eastAsia="Times New Roman" w:hAnsi="Times New Roman" w:cs="Times New Roman"/>
          <w:color w:val="000000" w:themeColor="text1"/>
        </w:rPr>
        <w:t xml:space="preserve">finding 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funding </w:t>
      </w:r>
      <w:r w:rsidR="00836083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>th</w:t>
      </w:r>
      <w:r w:rsidR="003A1846" w:rsidRPr="00E001AE">
        <w:rPr>
          <w:rFonts w:ascii="Times New Roman" w:eastAsia="Times New Roman" w:hAnsi="Times New Roman" w:cs="Times New Roman"/>
          <w:color w:val="000000" w:themeColor="text1"/>
        </w:rPr>
        <w:t>e printing budget</w:t>
      </w:r>
    </w:p>
    <w:p w14:paraId="21DC7CDE" w14:textId="2AE72D8C" w:rsidR="003C1D8C" w:rsidRPr="003C1D8C" w:rsidRDefault="003C1D8C" w:rsidP="002E79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C1D8C">
        <w:rPr>
          <w:rFonts w:ascii="Times New Roman" w:eastAsia="Times New Roman" w:hAnsi="Times New Roman" w:cs="Times New Roman"/>
          <w:i/>
          <w:iCs/>
          <w:color w:val="000000" w:themeColor="text1"/>
        </w:rPr>
        <w:t>Managing the publication’s online presence and website</w:t>
      </w:r>
    </w:p>
    <w:p w14:paraId="1C65BA23" w14:textId="77777777" w:rsidR="00CD5C25" w:rsidRDefault="00115655" w:rsidP="0045522A">
      <w:p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German Club</w:t>
      </w:r>
      <w:r w:rsidR="00D07953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, Secretary</w:t>
      </w:r>
      <w:r w:rsidR="00795B51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| </w:t>
      </w:r>
      <w:r w:rsidR="00795B51" w:rsidRPr="00E001AE">
        <w:rPr>
          <w:rFonts w:ascii="Times New Roman" w:eastAsia="Times New Roman" w:hAnsi="Times New Roman" w:cs="Times New Roman"/>
          <w:color w:val="000000" w:themeColor="text1"/>
        </w:rPr>
        <w:t>Penn State Behrend</w:t>
      </w:r>
      <w:r w:rsidR="00184375" w:rsidRPr="00E001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418D5" w:rsidRPr="00E001AE">
        <w:rPr>
          <w:rFonts w:ascii="Times New Roman" w:eastAsia="Times New Roman" w:hAnsi="Times New Roman" w:cs="Times New Roman"/>
          <w:color w:val="000000" w:themeColor="text1"/>
        </w:rPr>
        <w:tab/>
      </w:r>
      <w:r w:rsidR="000418D5" w:rsidRPr="00E001AE">
        <w:rPr>
          <w:rFonts w:ascii="Times New Roman" w:eastAsia="Times New Roman" w:hAnsi="Times New Roman" w:cs="Times New Roman"/>
          <w:color w:val="000000" w:themeColor="text1"/>
        </w:rPr>
        <w:tab/>
      </w:r>
      <w:r w:rsidR="00FD2C59">
        <w:rPr>
          <w:rFonts w:ascii="Times New Roman" w:eastAsia="Times New Roman" w:hAnsi="Times New Roman" w:cs="Times New Roman"/>
          <w:color w:val="000000" w:themeColor="text1"/>
        </w:rPr>
        <w:tab/>
        <w:t xml:space="preserve">     </w:t>
      </w:r>
      <w:r w:rsidR="002B2DB3">
        <w:rPr>
          <w:rFonts w:ascii="Times New Roman" w:eastAsia="Times New Roman" w:hAnsi="Times New Roman" w:cs="Times New Roman"/>
          <w:color w:val="000000" w:themeColor="text1"/>
        </w:rPr>
        <w:tab/>
      </w:r>
      <w:r w:rsidR="00FD2C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261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E903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990D19D" w14:textId="43199945" w:rsidR="00184375" w:rsidRPr="00E001AE" w:rsidRDefault="00184375" w:rsidP="00836083">
      <w:pPr>
        <w:ind w:left="648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September 2023-</w:t>
      </w:r>
      <w:r w:rsidR="00836083">
        <w:rPr>
          <w:rFonts w:ascii="Times New Roman" w:eastAsia="Times New Roman" w:hAnsi="Times New Roman" w:cs="Times New Roman"/>
          <w:b/>
          <w:bCs/>
          <w:color w:val="000000" w:themeColor="text1"/>
        </w:rPr>
        <w:t>August 2024</w:t>
      </w:r>
    </w:p>
    <w:p w14:paraId="031B7232" w14:textId="2555E4A6" w:rsidR="003A1846" w:rsidRPr="00E001AE" w:rsidRDefault="00990B9C" w:rsidP="003A184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Record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 club affairs</w:t>
      </w:r>
    </w:p>
    <w:p w14:paraId="13346BA0" w14:textId="168FA345" w:rsidR="00990B9C" w:rsidRPr="00E001AE" w:rsidRDefault="00990B9C" w:rsidP="003A184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Co</w:t>
      </w:r>
      <w:r w:rsidR="00F6022A" w:rsidRPr="00E001AE">
        <w:rPr>
          <w:rFonts w:ascii="Times New Roman" w:eastAsia="Times New Roman" w:hAnsi="Times New Roman" w:cs="Times New Roman"/>
          <w:color w:val="000000" w:themeColor="text1"/>
        </w:rPr>
        <w:t>ordinat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="00F6022A" w:rsidRPr="00E001AE">
        <w:rPr>
          <w:rFonts w:ascii="Times New Roman" w:eastAsia="Times New Roman" w:hAnsi="Times New Roman" w:cs="Times New Roman"/>
          <w:color w:val="000000" w:themeColor="text1"/>
        </w:rPr>
        <w:t xml:space="preserve"> with on-campus organizations to accomplish club goals</w:t>
      </w:r>
    </w:p>
    <w:p w14:paraId="6A214920" w14:textId="45A14904" w:rsidR="000E58FA" w:rsidRPr="00E001AE" w:rsidRDefault="000E58FA" w:rsidP="003A184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Communicat</w:t>
      </w:r>
      <w:r w:rsidR="00836083">
        <w:rPr>
          <w:rFonts w:ascii="Times New Roman" w:eastAsia="Times New Roman" w:hAnsi="Times New Roman" w:cs="Times New Roman"/>
          <w:color w:val="000000" w:themeColor="text1"/>
        </w:rPr>
        <w:t>ed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 details of club events</w:t>
      </w:r>
    </w:p>
    <w:p w14:paraId="593B3D66" w14:textId="12DE60D8" w:rsidR="00CD5C25" w:rsidRDefault="00115655" w:rsidP="08952477">
      <w:pPr>
        <w:rPr>
          <w:rFonts w:ascii="Times New Roman" w:eastAsia="Times New Roman" w:hAnsi="Times New Roman" w:cs="Times New Roman"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French and Francophone Clu</w:t>
      </w:r>
      <w:r w:rsidR="00F669DB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  <w:r w:rsidR="00D07953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836083">
        <w:rPr>
          <w:rFonts w:ascii="Times New Roman" w:eastAsia="Times New Roman" w:hAnsi="Times New Roman" w:cs="Times New Roman"/>
          <w:b/>
          <w:bCs/>
          <w:color w:val="000000" w:themeColor="text1"/>
        </w:rPr>
        <w:t>Treasurer</w:t>
      </w:r>
      <w:r w:rsidR="00795B51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|</w:t>
      </w:r>
      <w:r w:rsidR="002536B7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536B7" w:rsidRPr="00E001AE">
        <w:rPr>
          <w:rFonts w:ascii="Times New Roman" w:eastAsia="Times New Roman" w:hAnsi="Times New Roman" w:cs="Times New Roman"/>
          <w:color w:val="000000" w:themeColor="text1"/>
        </w:rPr>
        <w:t>Penn State Behrend</w:t>
      </w:r>
      <w:r w:rsidR="00FD2C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354BAE" w14:textId="6E7E6CF0" w:rsidR="00184375" w:rsidRPr="00E001AE" w:rsidRDefault="00CD5C25" w:rsidP="00CD5C25">
      <w:pPr>
        <w:ind w:left="720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836083">
        <w:rPr>
          <w:rFonts w:ascii="Times New Roman" w:eastAsia="Times New Roman" w:hAnsi="Times New Roman" w:cs="Times New Roman"/>
          <w:color w:val="000000" w:themeColor="text1"/>
        </w:rPr>
        <w:tab/>
      </w:r>
      <w:r w:rsidR="00836083">
        <w:rPr>
          <w:rFonts w:ascii="Times New Roman" w:eastAsia="Times New Roman" w:hAnsi="Times New Roman" w:cs="Times New Roman"/>
          <w:b/>
          <w:bCs/>
          <w:color w:val="000000" w:themeColor="text1"/>
        </w:rPr>
        <w:t>May</w:t>
      </w:r>
      <w:r w:rsidR="00184375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</w:t>
      </w:r>
      <w:r w:rsidR="00836083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00184375" w:rsidRPr="00E001AE">
        <w:rPr>
          <w:rFonts w:ascii="Times New Roman" w:eastAsia="Times New Roman" w:hAnsi="Times New Roman" w:cs="Times New Roman"/>
          <w:b/>
          <w:bCs/>
          <w:color w:val="000000" w:themeColor="text1"/>
        </w:rPr>
        <w:t>-Present</w:t>
      </w:r>
    </w:p>
    <w:p w14:paraId="123BB399" w14:textId="77777777" w:rsidR="00836083" w:rsidRPr="00836083" w:rsidRDefault="00836083" w:rsidP="000E5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 xml:space="preserve">Managing and finding funding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Pr="00E001AE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club events and activities</w:t>
      </w:r>
    </w:p>
    <w:p w14:paraId="62E51A51" w14:textId="1765B9AB" w:rsidR="00F039B3" w:rsidRPr="00E001AE" w:rsidRDefault="00F039B3" w:rsidP="000E5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01AE">
        <w:rPr>
          <w:rFonts w:ascii="Times New Roman" w:eastAsia="Times New Roman" w:hAnsi="Times New Roman" w:cs="Times New Roman"/>
          <w:color w:val="000000" w:themeColor="text1"/>
        </w:rPr>
        <w:t>Promoting French culture and events on campus</w:t>
      </w:r>
    </w:p>
    <w:p w14:paraId="1E5364BF" w14:textId="77777777" w:rsidR="00FD2C59" w:rsidRDefault="00FD2C59" w:rsidP="0895247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9D2C71C" w14:textId="524CAAC0" w:rsidR="0045522A" w:rsidRPr="00E001AE" w:rsidRDefault="00836083" w:rsidP="08952477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</w:t>
      </w:r>
      <w:r w:rsidR="0045522A" w:rsidRPr="00E001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SKILLS</w:t>
      </w:r>
    </w:p>
    <w:p w14:paraId="1966E01B" w14:textId="5088D4F9" w:rsidR="00481CBE" w:rsidRPr="0062648D" w:rsidRDefault="00AA64A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Outlook,</w:t>
      </w:r>
      <w:r w:rsidR="004D310D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Powerpoint,</w:t>
      </w:r>
      <w:r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Word, </w:t>
      </w:r>
      <w:r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Excel, Access, Python,</w:t>
      </w:r>
      <w:r w:rsidR="00D67D64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Power Automate,</w:t>
      </w:r>
      <w:r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B412FC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SQL Server, </w:t>
      </w:r>
      <w:r w:rsidR="00FF4A38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Tableau, </w:t>
      </w:r>
      <w:proofErr w:type="spellStart"/>
      <w:r w:rsidR="00FF4A38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Vertabelo</w:t>
      </w:r>
      <w:proofErr w:type="spellEnd"/>
      <w:r w:rsidR="00FF4A38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</w:t>
      </w:r>
      <w:r w:rsidR="00FF4A3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F59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InDesign, </w:t>
      </w:r>
      <w:r w:rsidR="00B412FC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Spanish</w:t>
      </w:r>
      <w:r w:rsidR="003C1D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language</w:t>
      </w:r>
      <w:r w:rsidR="00310C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310CFA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Trello, Teams,</w:t>
      </w:r>
      <w:r w:rsidR="00C34F52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SAP,</w:t>
      </w:r>
      <w:r w:rsidR="00310CFA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836083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Project Management, Agile, Scrum, Systems Analysis, Business Analysis, </w:t>
      </w:r>
      <w:r w:rsidR="00C34F52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Data Warehousing, Data Analytics, Business Intelligence, </w:t>
      </w:r>
      <w:r w:rsidR="00836083" w:rsidRPr="003C1D8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PL/SQL</w:t>
      </w:r>
      <w:r w:rsidR="003C1D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German</w:t>
      </w:r>
      <w:r w:rsidR="00C34F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3C1D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language</w:t>
      </w:r>
      <w:r w:rsidR="006B48E5" w:rsidRPr="00E001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sectPr w:rsidR="00481CBE" w:rsidRPr="0062648D" w:rsidSect="00745B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141"/>
    <w:multiLevelType w:val="hybridMultilevel"/>
    <w:tmpl w:val="8F2E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1EC"/>
    <w:multiLevelType w:val="hybridMultilevel"/>
    <w:tmpl w:val="650A96E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15394F7E"/>
    <w:multiLevelType w:val="hybridMultilevel"/>
    <w:tmpl w:val="959C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7F6F"/>
    <w:multiLevelType w:val="hybridMultilevel"/>
    <w:tmpl w:val="3866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5FBE"/>
    <w:multiLevelType w:val="hybridMultilevel"/>
    <w:tmpl w:val="745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55A0"/>
    <w:multiLevelType w:val="hybridMultilevel"/>
    <w:tmpl w:val="3A7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2655">
    <w:abstractNumId w:val="1"/>
  </w:num>
  <w:num w:numId="2" w16cid:durableId="1083259931">
    <w:abstractNumId w:val="0"/>
  </w:num>
  <w:num w:numId="3" w16cid:durableId="618224130">
    <w:abstractNumId w:val="4"/>
  </w:num>
  <w:num w:numId="4" w16cid:durableId="376006437">
    <w:abstractNumId w:val="3"/>
  </w:num>
  <w:num w:numId="5" w16cid:durableId="703405830">
    <w:abstractNumId w:val="5"/>
  </w:num>
  <w:num w:numId="6" w16cid:durableId="179177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E5"/>
    <w:rsid w:val="0002277D"/>
    <w:rsid w:val="000418D5"/>
    <w:rsid w:val="000E58FA"/>
    <w:rsid w:val="00115655"/>
    <w:rsid w:val="001162C9"/>
    <w:rsid w:val="00127DAA"/>
    <w:rsid w:val="0015052E"/>
    <w:rsid w:val="00171979"/>
    <w:rsid w:val="001817B0"/>
    <w:rsid w:val="00184375"/>
    <w:rsid w:val="00193EA9"/>
    <w:rsid w:val="001F4261"/>
    <w:rsid w:val="00206555"/>
    <w:rsid w:val="00243D47"/>
    <w:rsid w:val="002536B7"/>
    <w:rsid w:val="00275EDE"/>
    <w:rsid w:val="002A4188"/>
    <w:rsid w:val="002A7B7C"/>
    <w:rsid w:val="002B2DB3"/>
    <w:rsid w:val="002E5DDF"/>
    <w:rsid w:val="002E7997"/>
    <w:rsid w:val="002F2310"/>
    <w:rsid w:val="00310CFA"/>
    <w:rsid w:val="003A1846"/>
    <w:rsid w:val="003A4F2E"/>
    <w:rsid w:val="003B5A9D"/>
    <w:rsid w:val="003C1D8C"/>
    <w:rsid w:val="00416A06"/>
    <w:rsid w:val="00440BE4"/>
    <w:rsid w:val="00442B2E"/>
    <w:rsid w:val="0045522A"/>
    <w:rsid w:val="00471AFB"/>
    <w:rsid w:val="00481CBE"/>
    <w:rsid w:val="004D310D"/>
    <w:rsid w:val="004E0B3A"/>
    <w:rsid w:val="005069B1"/>
    <w:rsid w:val="00591A99"/>
    <w:rsid w:val="005F5937"/>
    <w:rsid w:val="0062648D"/>
    <w:rsid w:val="006635C1"/>
    <w:rsid w:val="0067063D"/>
    <w:rsid w:val="00676434"/>
    <w:rsid w:val="006B48E5"/>
    <w:rsid w:val="006C0310"/>
    <w:rsid w:val="006F0FF7"/>
    <w:rsid w:val="00745B37"/>
    <w:rsid w:val="00752906"/>
    <w:rsid w:val="0075727D"/>
    <w:rsid w:val="00795B51"/>
    <w:rsid w:val="008044B7"/>
    <w:rsid w:val="00836083"/>
    <w:rsid w:val="00883DAC"/>
    <w:rsid w:val="008C24A0"/>
    <w:rsid w:val="008C29D1"/>
    <w:rsid w:val="00901B66"/>
    <w:rsid w:val="0090369E"/>
    <w:rsid w:val="00916B4E"/>
    <w:rsid w:val="009320FA"/>
    <w:rsid w:val="00932D6A"/>
    <w:rsid w:val="0095186E"/>
    <w:rsid w:val="00957FE7"/>
    <w:rsid w:val="009770C1"/>
    <w:rsid w:val="00990B9C"/>
    <w:rsid w:val="009F19E1"/>
    <w:rsid w:val="00A07102"/>
    <w:rsid w:val="00A26B91"/>
    <w:rsid w:val="00A35DB9"/>
    <w:rsid w:val="00A873D4"/>
    <w:rsid w:val="00AA64A4"/>
    <w:rsid w:val="00AB19CE"/>
    <w:rsid w:val="00AD519A"/>
    <w:rsid w:val="00B412FC"/>
    <w:rsid w:val="00B70C84"/>
    <w:rsid w:val="00B835C3"/>
    <w:rsid w:val="00BA0433"/>
    <w:rsid w:val="00BA5979"/>
    <w:rsid w:val="00BD51DD"/>
    <w:rsid w:val="00BD7867"/>
    <w:rsid w:val="00C01344"/>
    <w:rsid w:val="00C01627"/>
    <w:rsid w:val="00C07B68"/>
    <w:rsid w:val="00C34F52"/>
    <w:rsid w:val="00C54F1E"/>
    <w:rsid w:val="00C907AD"/>
    <w:rsid w:val="00C97A4F"/>
    <w:rsid w:val="00CA6203"/>
    <w:rsid w:val="00CB1218"/>
    <w:rsid w:val="00CD5C25"/>
    <w:rsid w:val="00D07953"/>
    <w:rsid w:val="00D26733"/>
    <w:rsid w:val="00D30D9F"/>
    <w:rsid w:val="00D414CF"/>
    <w:rsid w:val="00D67D64"/>
    <w:rsid w:val="00D81667"/>
    <w:rsid w:val="00D95747"/>
    <w:rsid w:val="00DE430D"/>
    <w:rsid w:val="00DF5DD2"/>
    <w:rsid w:val="00E001AE"/>
    <w:rsid w:val="00E56D74"/>
    <w:rsid w:val="00E63768"/>
    <w:rsid w:val="00E9038D"/>
    <w:rsid w:val="00EB61C0"/>
    <w:rsid w:val="00F039B3"/>
    <w:rsid w:val="00F366D1"/>
    <w:rsid w:val="00F6022A"/>
    <w:rsid w:val="00F669DB"/>
    <w:rsid w:val="00F77E9E"/>
    <w:rsid w:val="00FB309C"/>
    <w:rsid w:val="00FC0B05"/>
    <w:rsid w:val="00FD2C59"/>
    <w:rsid w:val="00FF4A38"/>
    <w:rsid w:val="0225E2F3"/>
    <w:rsid w:val="03C1B354"/>
    <w:rsid w:val="06F95416"/>
    <w:rsid w:val="08952477"/>
    <w:rsid w:val="092D25FE"/>
    <w:rsid w:val="1059569B"/>
    <w:rsid w:val="13AEA2DA"/>
    <w:rsid w:val="15C56B21"/>
    <w:rsid w:val="160755FC"/>
    <w:rsid w:val="19CAFA8E"/>
    <w:rsid w:val="1EF15581"/>
    <w:rsid w:val="270454EC"/>
    <w:rsid w:val="2E5F6BDD"/>
    <w:rsid w:val="2F0F66D1"/>
    <w:rsid w:val="2FDC8AD8"/>
    <w:rsid w:val="3284875B"/>
    <w:rsid w:val="3A4D5EB3"/>
    <w:rsid w:val="3C8B4835"/>
    <w:rsid w:val="3E6454D0"/>
    <w:rsid w:val="466F66B5"/>
    <w:rsid w:val="49A70777"/>
    <w:rsid w:val="4A2381DB"/>
    <w:rsid w:val="4AD78B49"/>
    <w:rsid w:val="508B5621"/>
    <w:rsid w:val="510A0BEE"/>
    <w:rsid w:val="566C6222"/>
    <w:rsid w:val="577030FC"/>
    <w:rsid w:val="58BEB93C"/>
    <w:rsid w:val="5B26155C"/>
    <w:rsid w:val="624C7325"/>
    <w:rsid w:val="6F119BFA"/>
    <w:rsid w:val="71C86B54"/>
    <w:rsid w:val="74D9CD53"/>
    <w:rsid w:val="7BD3A2C3"/>
    <w:rsid w:val="7DE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E40C"/>
  <w15:chartTrackingRefBased/>
  <w15:docId w15:val="{72113258-E5B1-9D4D-8147-80C91FA4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6B48E5"/>
  </w:style>
  <w:style w:type="paragraph" w:styleId="ListParagraph">
    <w:name w:val="List Paragraph"/>
    <w:basedOn w:val="Normal"/>
    <w:uiPriority w:val="34"/>
    <w:qFormat/>
    <w:rsid w:val="00D81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5385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73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xb1345@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Burdick, Chase</dc:creator>
  <cp:keywords/>
  <dc:description/>
  <cp:lastModifiedBy>Burdick, Chase</cp:lastModifiedBy>
  <cp:revision>2</cp:revision>
  <dcterms:created xsi:type="dcterms:W3CDTF">2025-01-21T20:11:00Z</dcterms:created>
  <dcterms:modified xsi:type="dcterms:W3CDTF">2025-01-21T20:11:00Z</dcterms:modified>
</cp:coreProperties>
</file>